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F5" w:rsidRDefault="00946803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VGT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Pr="00946803">
        <w:rPr>
          <w:rFonts w:ascii="Arial" w:hAnsi="Arial" w:cs="Arial"/>
          <w:b/>
          <w:sz w:val="20"/>
          <w:szCs w:val="20"/>
        </w:rPr>
        <w:t>Notice of the annual General Meeting of Shareholders in 2020</w:t>
      </w:r>
    </w:p>
    <w:p w:rsidR="00CD77B1" w:rsidRDefault="00B70D7E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C856DC">
        <w:rPr>
          <w:rFonts w:ascii="Arial" w:hAnsi="Arial" w:cs="Arial"/>
          <w:sz w:val="20"/>
          <w:szCs w:val="20"/>
        </w:rPr>
        <w:t>0</w:t>
      </w:r>
      <w:r w:rsidR="00946803">
        <w:rPr>
          <w:rFonts w:ascii="Arial" w:hAnsi="Arial" w:cs="Arial"/>
          <w:sz w:val="20"/>
          <w:szCs w:val="20"/>
        </w:rPr>
        <w:t>7</w:t>
      </w:r>
      <w:r w:rsidR="00C856DC">
        <w:rPr>
          <w:rFonts w:ascii="Arial" w:hAnsi="Arial" w:cs="Arial"/>
          <w:sz w:val="20"/>
          <w:szCs w:val="20"/>
        </w:rPr>
        <w:t xml:space="preserve"> Aug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F00E22">
        <w:rPr>
          <w:rFonts w:ascii="Arial" w:hAnsi="Arial" w:cs="Arial"/>
          <w:sz w:val="20"/>
          <w:szCs w:val="20"/>
        </w:rPr>
        <w:t xml:space="preserve"> </w:t>
      </w:r>
      <w:r w:rsidR="00946803" w:rsidRPr="00946803">
        <w:rPr>
          <w:rFonts w:ascii="Arial" w:hAnsi="Arial" w:cs="Arial"/>
          <w:sz w:val="20"/>
          <w:szCs w:val="20"/>
        </w:rPr>
        <w:t>Vietnam National Textile and Garment Group</w:t>
      </w:r>
      <w:r w:rsidR="00946803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946803" w:rsidRPr="00946803">
        <w:rPr>
          <w:rFonts w:ascii="Arial" w:hAnsi="Arial" w:cs="Arial"/>
          <w:sz w:val="20"/>
          <w:szCs w:val="20"/>
        </w:rPr>
        <w:t>annual General Meeting of Shareholders in 2020</w:t>
      </w:r>
      <w:r w:rsidR="00946803">
        <w:rPr>
          <w:rFonts w:ascii="Arial" w:hAnsi="Arial" w:cs="Arial"/>
          <w:sz w:val="20"/>
          <w:szCs w:val="20"/>
        </w:rPr>
        <w:t xml:space="preserve"> </w:t>
      </w:r>
      <w:r w:rsidR="001860F6">
        <w:rPr>
          <w:rFonts w:ascii="Arial" w:hAnsi="Arial" w:cs="Arial"/>
          <w:sz w:val="20"/>
          <w:szCs w:val="20"/>
        </w:rPr>
        <w:t>as follows:</w:t>
      </w:r>
    </w:p>
    <w:p w:rsidR="00566C23" w:rsidRDefault="0094590A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4590A">
        <w:rPr>
          <w:rFonts w:ascii="Arial" w:hAnsi="Arial" w:cs="Arial"/>
          <w:sz w:val="20"/>
          <w:szCs w:val="20"/>
        </w:rPr>
        <w:t>Vietnam National Textile and Garment Group (</w:t>
      </w:r>
      <w:proofErr w:type="spellStart"/>
      <w:r w:rsidRPr="0094590A">
        <w:rPr>
          <w:rFonts w:ascii="Arial" w:hAnsi="Arial" w:cs="Arial"/>
          <w:sz w:val="20"/>
          <w:szCs w:val="20"/>
        </w:rPr>
        <w:t>Vinatex</w:t>
      </w:r>
      <w:proofErr w:type="spellEnd"/>
      <w:r w:rsidRPr="0094590A">
        <w:rPr>
          <w:rFonts w:ascii="Arial" w:hAnsi="Arial" w:cs="Arial"/>
          <w:sz w:val="20"/>
          <w:szCs w:val="20"/>
        </w:rPr>
        <w:t xml:space="preserve">) would like to announce the Annual General Meeting of Shareholders in 2020 as follows: </w:t>
      </w:r>
    </w:p>
    <w:p w:rsidR="00566C23" w:rsidRDefault="0094590A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4590A">
        <w:rPr>
          <w:rFonts w:ascii="Arial" w:hAnsi="Arial" w:cs="Arial"/>
          <w:sz w:val="20"/>
          <w:szCs w:val="20"/>
        </w:rPr>
        <w:t>Company name: VIETNAM</w:t>
      </w:r>
      <w:r w:rsidR="00566C23">
        <w:rPr>
          <w:rFonts w:ascii="Arial" w:hAnsi="Arial" w:cs="Arial"/>
          <w:sz w:val="20"/>
          <w:szCs w:val="20"/>
        </w:rPr>
        <w:t xml:space="preserve"> </w:t>
      </w:r>
      <w:r w:rsidR="00133AAC">
        <w:rPr>
          <w:rFonts w:ascii="Arial" w:hAnsi="Arial" w:cs="Arial"/>
          <w:sz w:val="20"/>
          <w:szCs w:val="20"/>
        </w:rPr>
        <w:t>NATIONAL</w:t>
      </w:r>
      <w:r w:rsidRPr="0094590A">
        <w:rPr>
          <w:rFonts w:ascii="Arial" w:hAnsi="Arial" w:cs="Arial"/>
          <w:sz w:val="20"/>
          <w:szCs w:val="20"/>
        </w:rPr>
        <w:t xml:space="preserve"> TEXTILE AND GARMENT CORPORATION </w:t>
      </w:r>
    </w:p>
    <w:p w:rsidR="00133AAC" w:rsidRDefault="0094590A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4590A">
        <w:rPr>
          <w:rFonts w:ascii="Arial" w:hAnsi="Arial" w:cs="Arial"/>
          <w:sz w:val="20"/>
          <w:szCs w:val="20"/>
        </w:rPr>
        <w:t xml:space="preserve">Stock code:  VGT </w:t>
      </w:r>
    </w:p>
    <w:p w:rsidR="00133AAC" w:rsidRDefault="00133AAC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Type of stock: Common</w:t>
      </w:r>
      <w:r w:rsidR="0094590A" w:rsidRPr="0094590A">
        <w:rPr>
          <w:rFonts w:ascii="Arial" w:hAnsi="Arial" w:cs="Arial"/>
          <w:sz w:val="20"/>
          <w:szCs w:val="20"/>
        </w:rPr>
        <w:t xml:space="preserve"> shares </w:t>
      </w:r>
    </w:p>
    <w:p w:rsidR="00133AAC" w:rsidRDefault="0094590A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4590A">
        <w:rPr>
          <w:rFonts w:ascii="Arial" w:hAnsi="Arial" w:cs="Arial"/>
          <w:sz w:val="20"/>
          <w:szCs w:val="20"/>
        </w:rPr>
        <w:t xml:space="preserve">Par value: </w:t>
      </w:r>
      <w:r w:rsidR="00133AAC">
        <w:rPr>
          <w:rFonts w:ascii="Arial" w:hAnsi="Arial" w:cs="Arial"/>
          <w:sz w:val="20"/>
          <w:szCs w:val="20"/>
        </w:rPr>
        <w:t>VND 10,000</w:t>
      </w:r>
      <w:r w:rsidRPr="0094590A">
        <w:rPr>
          <w:rFonts w:ascii="Arial" w:hAnsi="Arial" w:cs="Arial"/>
          <w:sz w:val="20"/>
          <w:szCs w:val="20"/>
        </w:rPr>
        <w:t xml:space="preserve">/ share </w:t>
      </w:r>
    </w:p>
    <w:p w:rsidR="00133AAC" w:rsidRDefault="00133AAC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Record date</w:t>
      </w:r>
      <w:r w:rsidR="0094590A" w:rsidRPr="0094590A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08 Jun 2020</w:t>
      </w:r>
    </w:p>
    <w:p w:rsidR="00F13CB2" w:rsidRDefault="0094590A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4590A">
        <w:rPr>
          <w:rFonts w:ascii="Arial" w:hAnsi="Arial" w:cs="Arial"/>
          <w:sz w:val="20"/>
          <w:szCs w:val="20"/>
        </w:rPr>
        <w:t xml:space="preserve">1. Time: Tuesday, </w:t>
      </w:r>
      <w:r w:rsidR="00F13CB2">
        <w:rPr>
          <w:rFonts w:ascii="Arial" w:hAnsi="Arial" w:cs="Arial"/>
          <w:sz w:val="20"/>
          <w:szCs w:val="20"/>
        </w:rPr>
        <w:t xml:space="preserve">18 Aug 2020, from 08:30 - 12:30 (Time from 07:30 to </w:t>
      </w:r>
      <w:r w:rsidRPr="0094590A">
        <w:rPr>
          <w:rFonts w:ascii="Arial" w:hAnsi="Arial" w:cs="Arial"/>
          <w:sz w:val="20"/>
          <w:szCs w:val="20"/>
        </w:rPr>
        <w:t xml:space="preserve">8:30 to welcome delegates and check shareholder status </w:t>
      </w:r>
    </w:p>
    <w:p w:rsidR="00F13CB2" w:rsidRDefault="0094590A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4590A">
        <w:rPr>
          <w:rFonts w:ascii="Arial" w:hAnsi="Arial" w:cs="Arial"/>
          <w:sz w:val="20"/>
          <w:szCs w:val="20"/>
        </w:rPr>
        <w:t xml:space="preserve">2. Location: </w:t>
      </w:r>
      <w:proofErr w:type="spellStart"/>
      <w:r w:rsidRPr="0094590A">
        <w:rPr>
          <w:rFonts w:ascii="Arial" w:hAnsi="Arial" w:cs="Arial"/>
          <w:sz w:val="20"/>
          <w:szCs w:val="20"/>
        </w:rPr>
        <w:t>Almaz</w:t>
      </w:r>
      <w:proofErr w:type="spellEnd"/>
      <w:r w:rsidRPr="0094590A">
        <w:rPr>
          <w:rFonts w:ascii="Arial" w:hAnsi="Arial" w:cs="Arial"/>
          <w:sz w:val="20"/>
          <w:szCs w:val="20"/>
        </w:rPr>
        <w:t xml:space="preserve"> Convention Center, </w:t>
      </w:r>
      <w:proofErr w:type="spellStart"/>
      <w:r w:rsidRPr="0094590A">
        <w:rPr>
          <w:rFonts w:ascii="Arial" w:hAnsi="Arial" w:cs="Arial"/>
          <w:sz w:val="20"/>
          <w:szCs w:val="20"/>
        </w:rPr>
        <w:t>Vinhomes</w:t>
      </w:r>
      <w:proofErr w:type="spellEnd"/>
      <w:r w:rsidRPr="0094590A">
        <w:rPr>
          <w:rFonts w:ascii="Arial" w:hAnsi="Arial" w:cs="Arial"/>
          <w:sz w:val="20"/>
          <w:szCs w:val="20"/>
        </w:rPr>
        <w:t xml:space="preserve"> Riverside Urban Area, </w:t>
      </w:r>
      <w:proofErr w:type="spellStart"/>
      <w:r w:rsidRPr="0094590A">
        <w:rPr>
          <w:rFonts w:ascii="Arial" w:hAnsi="Arial" w:cs="Arial"/>
          <w:sz w:val="20"/>
          <w:szCs w:val="20"/>
        </w:rPr>
        <w:t>Phuc</w:t>
      </w:r>
      <w:proofErr w:type="spellEnd"/>
      <w:r w:rsidRPr="009459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590A">
        <w:rPr>
          <w:rFonts w:ascii="Arial" w:hAnsi="Arial" w:cs="Arial"/>
          <w:sz w:val="20"/>
          <w:szCs w:val="20"/>
        </w:rPr>
        <w:t>Loi</w:t>
      </w:r>
      <w:proofErr w:type="spellEnd"/>
      <w:r w:rsidR="00F13CB2">
        <w:rPr>
          <w:rFonts w:ascii="Arial" w:hAnsi="Arial" w:cs="Arial"/>
          <w:sz w:val="20"/>
          <w:szCs w:val="20"/>
        </w:rPr>
        <w:t xml:space="preserve"> Ward, Long Bien District, Ha </w:t>
      </w:r>
      <w:proofErr w:type="spellStart"/>
      <w:r w:rsidR="00F13CB2">
        <w:rPr>
          <w:rFonts w:ascii="Arial" w:hAnsi="Arial" w:cs="Arial"/>
          <w:sz w:val="20"/>
          <w:szCs w:val="20"/>
        </w:rPr>
        <w:t>Noi</w:t>
      </w:r>
      <w:proofErr w:type="spellEnd"/>
      <w:r w:rsidRPr="0094590A">
        <w:rPr>
          <w:rFonts w:ascii="Arial" w:hAnsi="Arial" w:cs="Arial"/>
          <w:sz w:val="20"/>
          <w:szCs w:val="20"/>
        </w:rPr>
        <w:t xml:space="preserve"> </w:t>
      </w:r>
    </w:p>
    <w:p w:rsidR="00F13CB2" w:rsidRDefault="0094590A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4590A">
        <w:rPr>
          <w:rFonts w:ascii="Arial" w:hAnsi="Arial" w:cs="Arial"/>
          <w:sz w:val="20"/>
          <w:szCs w:val="20"/>
        </w:rPr>
        <w:t xml:space="preserve">3. Content: </w:t>
      </w:r>
    </w:p>
    <w:p w:rsidR="00F13CB2" w:rsidRDefault="00F13CB2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Report on results of </w:t>
      </w:r>
      <w:r w:rsidR="0094590A" w:rsidRPr="0094590A">
        <w:rPr>
          <w:rFonts w:ascii="Arial" w:hAnsi="Arial" w:cs="Arial"/>
          <w:sz w:val="20"/>
          <w:szCs w:val="20"/>
        </w:rPr>
        <w:t xml:space="preserve">production and business activities in 2019 and plans for 2020 </w:t>
      </w:r>
    </w:p>
    <w:p w:rsidR="00AB1F77" w:rsidRDefault="00F13CB2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4590A" w:rsidRPr="0094590A">
        <w:rPr>
          <w:rFonts w:ascii="Arial" w:hAnsi="Arial" w:cs="Arial"/>
          <w:sz w:val="20"/>
          <w:szCs w:val="20"/>
        </w:rPr>
        <w:t xml:space="preserve">Report of the Board of Directors and the Supervisory Board in 2019 </w:t>
      </w:r>
    </w:p>
    <w:p w:rsidR="00AB1F77" w:rsidRDefault="00AB1F77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Audited financial statement of 2019 and p</w:t>
      </w:r>
      <w:r w:rsidR="0094590A" w:rsidRPr="0094590A">
        <w:rPr>
          <w:rFonts w:ascii="Arial" w:hAnsi="Arial" w:cs="Arial"/>
          <w:sz w:val="20"/>
          <w:szCs w:val="20"/>
        </w:rPr>
        <w:t xml:space="preserve">rofit distribution plan </w:t>
      </w:r>
    </w:p>
    <w:p w:rsidR="00AB1F77" w:rsidRDefault="00AB1F77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4590A" w:rsidRPr="0094590A">
        <w:rPr>
          <w:rFonts w:ascii="Arial" w:hAnsi="Arial" w:cs="Arial"/>
          <w:sz w:val="20"/>
          <w:szCs w:val="20"/>
        </w:rPr>
        <w:t xml:space="preserve">Selection of </w:t>
      </w:r>
      <w:r>
        <w:rPr>
          <w:rFonts w:ascii="Arial" w:hAnsi="Arial" w:cs="Arial"/>
          <w:sz w:val="20"/>
          <w:szCs w:val="20"/>
        </w:rPr>
        <w:t>an auditor to audit financial statement of 2020</w:t>
      </w:r>
    </w:p>
    <w:p w:rsidR="00AB1F77" w:rsidRDefault="00AB1F77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4590A" w:rsidRPr="0094590A">
        <w:rPr>
          <w:rFonts w:ascii="Arial" w:hAnsi="Arial" w:cs="Arial"/>
          <w:sz w:val="20"/>
          <w:szCs w:val="20"/>
        </w:rPr>
        <w:t xml:space="preserve">Salary and remuneration of the Board of Directors, Supervisory Board in 2019 and plan </w:t>
      </w:r>
      <w:r>
        <w:rPr>
          <w:rFonts w:ascii="Arial" w:hAnsi="Arial" w:cs="Arial"/>
          <w:sz w:val="20"/>
          <w:szCs w:val="20"/>
        </w:rPr>
        <w:t xml:space="preserve">for </w:t>
      </w:r>
      <w:r w:rsidR="0094590A" w:rsidRPr="0094590A">
        <w:rPr>
          <w:rFonts w:ascii="Arial" w:hAnsi="Arial" w:cs="Arial"/>
          <w:sz w:val="20"/>
          <w:szCs w:val="20"/>
        </w:rPr>
        <w:t xml:space="preserve">2020 </w:t>
      </w:r>
    </w:p>
    <w:p w:rsidR="0094590A" w:rsidRDefault="00AB1F77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4590A" w:rsidRPr="0094590A">
        <w:rPr>
          <w:rFonts w:ascii="Arial" w:hAnsi="Arial" w:cs="Arial"/>
          <w:sz w:val="20"/>
          <w:szCs w:val="20"/>
        </w:rPr>
        <w:t xml:space="preserve">Amendment and supplement to </w:t>
      </w:r>
      <w:proofErr w:type="spellStart"/>
      <w:r w:rsidR="0094590A" w:rsidRPr="0094590A">
        <w:rPr>
          <w:rFonts w:ascii="Arial" w:hAnsi="Arial" w:cs="Arial"/>
          <w:sz w:val="20"/>
          <w:szCs w:val="20"/>
        </w:rPr>
        <w:t>Vinatex</w:t>
      </w:r>
      <w:proofErr w:type="spellEnd"/>
      <w:r w:rsidR="0094590A" w:rsidRPr="0094590A">
        <w:rPr>
          <w:rFonts w:ascii="Arial" w:hAnsi="Arial" w:cs="Arial"/>
          <w:sz w:val="20"/>
          <w:szCs w:val="20"/>
        </w:rPr>
        <w:t xml:space="preserve"> Charter</w:t>
      </w:r>
    </w:p>
    <w:p w:rsidR="005B1BAC" w:rsidRDefault="005B1BAC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B1F77" w:rsidRPr="00AB1F77">
        <w:rPr>
          <w:rFonts w:ascii="Arial" w:hAnsi="Arial" w:cs="Arial"/>
          <w:sz w:val="20"/>
          <w:szCs w:val="20"/>
        </w:rPr>
        <w:t xml:space="preserve">Election of members of the Board of Directors and Supervisory Board </w:t>
      </w:r>
    </w:p>
    <w:p w:rsidR="005B1BAC" w:rsidRDefault="005B1BAC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B1F77" w:rsidRPr="00AB1F77">
        <w:rPr>
          <w:rFonts w:ascii="Arial" w:hAnsi="Arial" w:cs="Arial"/>
          <w:sz w:val="20"/>
          <w:szCs w:val="20"/>
        </w:rPr>
        <w:t xml:space="preserve">Other contents under the authority of the </w:t>
      </w:r>
      <w:r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5B1BAC" w:rsidRDefault="00AB1F77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1F77">
        <w:rPr>
          <w:rFonts w:ascii="Arial" w:hAnsi="Arial" w:cs="Arial"/>
          <w:sz w:val="20"/>
          <w:szCs w:val="20"/>
        </w:rPr>
        <w:t xml:space="preserve">4. In order for the organization of the </w:t>
      </w:r>
      <w:r w:rsidR="005B1BAC">
        <w:rPr>
          <w:rFonts w:ascii="Arial" w:hAnsi="Arial" w:cs="Arial"/>
          <w:sz w:val="20"/>
          <w:szCs w:val="20"/>
        </w:rPr>
        <w:t>annual General Meeting of Shareholders</w:t>
      </w:r>
      <w:r w:rsidRPr="00AB1F77">
        <w:rPr>
          <w:rFonts w:ascii="Arial" w:hAnsi="Arial" w:cs="Arial"/>
          <w:sz w:val="20"/>
          <w:szCs w:val="20"/>
        </w:rPr>
        <w:t xml:space="preserve"> to be thoughtful, we hope that shareholders register to attend </w:t>
      </w:r>
      <w:r w:rsidR="005B1BAC">
        <w:rPr>
          <w:rFonts w:ascii="Arial" w:hAnsi="Arial" w:cs="Arial"/>
          <w:sz w:val="20"/>
          <w:szCs w:val="20"/>
        </w:rPr>
        <w:t xml:space="preserve">to </w:t>
      </w:r>
      <w:r w:rsidRPr="00AB1F77">
        <w:rPr>
          <w:rFonts w:ascii="Arial" w:hAnsi="Arial" w:cs="Arial"/>
          <w:sz w:val="20"/>
          <w:szCs w:val="20"/>
        </w:rPr>
        <w:t>the Grou</w:t>
      </w:r>
      <w:r w:rsidR="005B1BAC">
        <w:rPr>
          <w:rFonts w:ascii="Arial" w:hAnsi="Arial" w:cs="Arial"/>
          <w:sz w:val="20"/>
          <w:szCs w:val="20"/>
        </w:rPr>
        <w:t xml:space="preserve">p. </w:t>
      </w:r>
      <w:r w:rsidRPr="00AB1F77">
        <w:rPr>
          <w:rFonts w:ascii="Arial" w:hAnsi="Arial" w:cs="Arial"/>
          <w:sz w:val="20"/>
          <w:szCs w:val="20"/>
        </w:rPr>
        <w:t xml:space="preserve">Registration </w:t>
      </w:r>
      <w:r w:rsidR="005B1BAC">
        <w:rPr>
          <w:rFonts w:ascii="Arial" w:hAnsi="Arial" w:cs="Arial"/>
          <w:sz w:val="20"/>
          <w:szCs w:val="20"/>
        </w:rPr>
        <w:t>time</w:t>
      </w:r>
      <w:r w:rsidRPr="00AB1F77">
        <w:rPr>
          <w:rFonts w:ascii="Arial" w:hAnsi="Arial" w:cs="Arial"/>
          <w:sz w:val="20"/>
          <w:szCs w:val="20"/>
        </w:rPr>
        <w:t xml:space="preserve"> is from </w:t>
      </w:r>
      <w:r w:rsidR="005B1BAC">
        <w:rPr>
          <w:rFonts w:ascii="Arial" w:hAnsi="Arial" w:cs="Arial"/>
          <w:sz w:val="20"/>
          <w:szCs w:val="20"/>
        </w:rPr>
        <w:t>08 Aug 2020 to 17:00 on August 15, 2020</w:t>
      </w:r>
    </w:p>
    <w:p w:rsidR="00607AE6" w:rsidRDefault="00AB1F77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1F77">
        <w:rPr>
          <w:rFonts w:ascii="Arial" w:hAnsi="Arial" w:cs="Arial"/>
          <w:sz w:val="20"/>
          <w:szCs w:val="20"/>
        </w:rPr>
        <w:lastRenderedPageBreak/>
        <w:t xml:space="preserve">5. Shareholders who register to attend or authorize others to attend the </w:t>
      </w:r>
      <w:r w:rsidR="005B1BAC">
        <w:rPr>
          <w:rFonts w:ascii="Arial" w:hAnsi="Arial" w:cs="Arial"/>
          <w:sz w:val="20"/>
          <w:szCs w:val="20"/>
        </w:rPr>
        <w:t>annual General Meeting of Shareholders,</w:t>
      </w:r>
      <w:r w:rsidRPr="00AB1F77">
        <w:rPr>
          <w:rFonts w:ascii="Arial" w:hAnsi="Arial" w:cs="Arial"/>
          <w:sz w:val="20"/>
          <w:szCs w:val="20"/>
        </w:rPr>
        <w:t xml:space="preserve"> please register by phone, fax or email at: </w:t>
      </w:r>
    </w:p>
    <w:p w:rsidR="00607AE6" w:rsidRDefault="00AB1F77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1F77">
        <w:rPr>
          <w:rFonts w:ascii="Arial" w:hAnsi="Arial" w:cs="Arial"/>
          <w:sz w:val="20"/>
          <w:szCs w:val="20"/>
        </w:rPr>
        <w:t>Vietnam National Textile and Garment Group (</w:t>
      </w:r>
      <w:proofErr w:type="spellStart"/>
      <w:r w:rsidRPr="00AB1F77">
        <w:rPr>
          <w:rFonts w:ascii="Arial" w:hAnsi="Arial" w:cs="Arial"/>
          <w:sz w:val="20"/>
          <w:szCs w:val="20"/>
        </w:rPr>
        <w:t>Vinatex</w:t>
      </w:r>
      <w:proofErr w:type="spellEnd"/>
      <w:r w:rsidRPr="00AB1F77">
        <w:rPr>
          <w:rFonts w:ascii="Arial" w:hAnsi="Arial" w:cs="Arial"/>
          <w:sz w:val="20"/>
          <w:szCs w:val="20"/>
        </w:rPr>
        <w:t xml:space="preserve">) </w:t>
      </w:r>
    </w:p>
    <w:p w:rsidR="00607AE6" w:rsidRDefault="00AB1F77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1F77">
        <w:rPr>
          <w:rFonts w:ascii="Arial" w:hAnsi="Arial" w:cs="Arial"/>
          <w:sz w:val="20"/>
          <w:szCs w:val="20"/>
        </w:rPr>
        <w:t>7th floor,</w:t>
      </w:r>
      <w:r w:rsidR="00607AE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7AE6">
        <w:rPr>
          <w:rFonts w:ascii="Arial" w:hAnsi="Arial" w:cs="Arial"/>
          <w:sz w:val="20"/>
          <w:szCs w:val="20"/>
        </w:rPr>
        <w:t>Leadvisors</w:t>
      </w:r>
      <w:proofErr w:type="spellEnd"/>
      <w:r w:rsidR="00607AE6">
        <w:rPr>
          <w:rFonts w:ascii="Arial" w:hAnsi="Arial" w:cs="Arial"/>
          <w:sz w:val="20"/>
          <w:szCs w:val="20"/>
        </w:rPr>
        <w:t xml:space="preserve"> Place Building - 41A Ly Thai To, </w:t>
      </w:r>
      <w:proofErr w:type="spellStart"/>
      <w:r w:rsidR="00607AE6">
        <w:rPr>
          <w:rFonts w:ascii="Arial" w:hAnsi="Arial" w:cs="Arial"/>
          <w:sz w:val="20"/>
          <w:szCs w:val="20"/>
        </w:rPr>
        <w:t>Hoan</w:t>
      </w:r>
      <w:proofErr w:type="spellEnd"/>
      <w:r w:rsidR="00607AE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7AE6">
        <w:rPr>
          <w:rFonts w:ascii="Arial" w:hAnsi="Arial" w:cs="Arial"/>
          <w:sz w:val="20"/>
          <w:szCs w:val="20"/>
        </w:rPr>
        <w:t>Kiem</w:t>
      </w:r>
      <w:proofErr w:type="spellEnd"/>
      <w:r w:rsidR="00607AE6">
        <w:rPr>
          <w:rFonts w:ascii="Arial" w:hAnsi="Arial" w:cs="Arial"/>
          <w:sz w:val="20"/>
          <w:szCs w:val="20"/>
        </w:rPr>
        <w:t xml:space="preserve"> District, Ha </w:t>
      </w:r>
      <w:proofErr w:type="spellStart"/>
      <w:r w:rsidR="00607AE6">
        <w:rPr>
          <w:rFonts w:ascii="Arial" w:hAnsi="Arial" w:cs="Arial"/>
          <w:sz w:val="20"/>
          <w:szCs w:val="20"/>
        </w:rPr>
        <w:t>Noi</w:t>
      </w:r>
      <w:proofErr w:type="spellEnd"/>
    </w:p>
    <w:p w:rsidR="00607AE6" w:rsidRDefault="00AB1F77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1F77">
        <w:rPr>
          <w:rFonts w:ascii="Arial" w:hAnsi="Arial" w:cs="Arial"/>
          <w:sz w:val="20"/>
          <w:szCs w:val="20"/>
        </w:rPr>
        <w:t xml:space="preserve">Tel: (024) 3825 7700 </w:t>
      </w:r>
      <w:r w:rsidR="00607AE6">
        <w:rPr>
          <w:rFonts w:ascii="Arial" w:hAnsi="Arial" w:cs="Arial"/>
          <w:sz w:val="20"/>
          <w:szCs w:val="20"/>
        </w:rPr>
        <w:tab/>
      </w:r>
      <w:r w:rsidR="00607AE6">
        <w:rPr>
          <w:rFonts w:ascii="Arial" w:hAnsi="Arial" w:cs="Arial"/>
          <w:sz w:val="20"/>
          <w:szCs w:val="20"/>
        </w:rPr>
        <w:tab/>
      </w:r>
      <w:r w:rsidRPr="00AB1F77">
        <w:rPr>
          <w:rFonts w:ascii="Arial" w:hAnsi="Arial" w:cs="Arial"/>
          <w:sz w:val="20"/>
          <w:szCs w:val="20"/>
        </w:rPr>
        <w:t xml:space="preserve">Fax: (024) 38262269 </w:t>
      </w:r>
      <w:r w:rsidR="00607AE6">
        <w:rPr>
          <w:rFonts w:ascii="Arial" w:hAnsi="Arial" w:cs="Arial"/>
          <w:sz w:val="20"/>
          <w:szCs w:val="20"/>
        </w:rPr>
        <w:tab/>
      </w:r>
      <w:r w:rsidRPr="00AB1F77">
        <w:rPr>
          <w:rFonts w:ascii="Arial" w:hAnsi="Arial" w:cs="Arial"/>
          <w:sz w:val="20"/>
          <w:szCs w:val="20"/>
        </w:rPr>
        <w:t xml:space="preserve">Email: </w:t>
      </w:r>
      <w:hyperlink r:id="rId5" w:history="1">
        <w:r w:rsidR="00607AE6" w:rsidRPr="00943019">
          <w:rPr>
            <w:rStyle w:val="Hyperlink"/>
            <w:rFonts w:ascii="Arial" w:hAnsi="Arial" w:cs="Arial"/>
            <w:sz w:val="20"/>
            <w:szCs w:val="20"/>
          </w:rPr>
          <w:t>qhcd@vinatex.com.vn</w:t>
        </w:r>
      </w:hyperlink>
      <w:r w:rsidRPr="00AB1F77">
        <w:rPr>
          <w:rFonts w:ascii="Arial" w:hAnsi="Arial" w:cs="Arial"/>
          <w:sz w:val="20"/>
          <w:szCs w:val="20"/>
        </w:rPr>
        <w:t xml:space="preserve"> </w:t>
      </w:r>
    </w:p>
    <w:p w:rsidR="00AB1F77" w:rsidRDefault="00AB1F77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1F77">
        <w:rPr>
          <w:rFonts w:ascii="Arial" w:hAnsi="Arial" w:cs="Arial"/>
          <w:sz w:val="20"/>
          <w:szCs w:val="20"/>
        </w:rPr>
        <w:t xml:space="preserve">6. </w:t>
      </w:r>
      <w:r w:rsidR="00413734">
        <w:rPr>
          <w:rFonts w:ascii="Arial" w:hAnsi="Arial" w:cs="Arial"/>
          <w:sz w:val="20"/>
          <w:szCs w:val="20"/>
        </w:rPr>
        <w:t>Documents of authorizing other persons to attend</w:t>
      </w:r>
      <w:r w:rsidRPr="00AB1F77">
        <w:rPr>
          <w:rFonts w:ascii="Arial" w:hAnsi="Arial" w:cs="Arial"/>
          <w:sz w:val="20"/>
          <w:szCs w:val="20"/>
        </w:rPr>
        <w:t xml:space="preserve"> include:</w:t>
      </w:r>
      <w:r w:rsidR="00413734">
        <w:rPr>
          <w:rFonts w:ascii="Arial" w:hAnsi="Arial" w:cs="Arial"/>
          <w:sz w:val="20"/>
          <w:szCs w:val="20"/>
        </w:rPr>
        <w:t xml:space="preserve"> original p</w:t>
      </w:r>
      <w:r w:rsidRPr="00AB1F77">
        <w:rPr>
          <w:rFonts w:ascii="Arial" w:hAnsi="Arial" w:cs="Arial"/>
          <w:sz w:val="20"/>
          <w:szCs w:val="20"/>
        </w:rPr>
        <w:t xml:space="preserve">ower of </w:t>
      </w:r>
      <w:r w:rsidR="00413734">
        <w:rPr>
          <w:rFonts w:ascii="Arial" w:hAnsi="Arial" w:cs="Arial"/>
          <w:sz w:val="20"/>
          <w:szCs w:val="20"/>
        </w:rPr>
        <w:t>attorney, copy of identity c</w:t>
      </w:r>
      <w:r w:rsidRPr="00AB1F77">
        <w:rPr>
          <w:rFonts w:ascii="Arial" w:hAnsi="Arial" w:cs="Arial"/>
          <w:sz w:val="20"/>
          <w:szCs w:val="20"/>
        </w:rPr>
        <w:t>ard (ID)</w:t>
      </w:r>
      <w:r w:rsidR="00413734">
        <w:rPr>
          <w:rFonts w:ascii="Arial" w:hAnsi="Arial" w:cs="Arial"/>
          <w:sz w:val="20"/>
          <w:szCs w:val="20"/>
        </w:rPr>
        <w:t>/ citizen identification c</w:t>
      </w:r>
      <w:r w:rsidRPr="00AB1F77">
        <w:rPr>
          <w:rFonts w:ascii="Arial" w:hAnsi="Arial" w:cs="Arial"/>
          <w:sz w:val="20"/>
          <w:szCs w:val="20"/>
        </w:rPr>
        <w:t>ard (CCCD) or passport of the shareholder</w:t>
      </w:r>
      <w:r w:rsidR="00975DBC">
        <w:rPr>
          <w:rFonts w:ascii="Arial" w:hAnsi="Arial" w:cs="Arial"/>
          <w:sz w:val="20"/>
          <w:szCs w:val="20"/>
        </w:rPr>
        <w:t>s</w:t>
      </w:r>
      <w:r w:rsidRPr="00AB1F77">
        <w:rPr>
          <w:rFonts w:ascii="Arial" w:hAnsi="Arial" w:cs="Arial"/>
          <w:sz w:val="20"/>
          <w:szCs w:val="20"/>
        </w:rPr>
        <w:t xml:space="preserve"> and presen</w:t>
      </w:r>
      <w:r w:rsidR="00975DBC">
        <w:rPr>
          <w:rFonts w:ascii="Arial" w:hAnsi="Arial" w:cs="Arial"/>
          <w:sz w:val="20"/>
          <w:szCs w:val="20"/>
        </w:rPr>
        <w:t xml:space="preserve">t the ID card of the authorized person. </w:t>
      </w:r>
      <w:r w:rsidRPr="00AB1F77">
        <w:rPr>
          <w:rFonts w:ascii="Arial" w:hAnsi="Arial" w:cs="Arial"/>
          <w:sz w:val="20"/>
          <w:szCs w:val="20"/>
        </w:rPr>
        <w:t xml:space="preserve">Authorization form can be downloaded from </w:t>
      </w:r>
      <w:proofErr w:type="spellStart"/>
      <w:r w:rsidRPr="00AB1F77">
        <w:rPr>
          <w:rFonts w:ascii="Arial" w:hAnsi="Arial" w:cs="Arial"/>
          <w:sz w:val="20"/>
          <w:szCs w:val="20"/>
        </w:rPr>
        <w:t>Vinatex's</w:t>
      </w:r>
      <w:proofErr w:type="spellEnd"/>
      <w:r w:rsidRPr="00AB1F77">
        <w:rPr>
          <w:rFonts w:ascii="Arial" w:hAnsi="Arial" w:cs="Arial"/>
          <w:sz w:val="20"/>
          <w:szCs w:val="20"/>
        </w:rPr>
        <w:t xml:space="preserve"> website</w:t>
      </w:r>
      <w:r w:rsidR="00975DBC">
        <w:rPr>
          <w:rFonts w:ascii="Arial" w:hAnsi="Arial" w:cs="Arial"/>
          <w:sz w:val="20"/>
          <w:szCs w:val="20"/>
        </w:rPr>
        <w:t>:</w:t>
      </w:r>
      <w:r w:rsidRPr="00AB1F77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975DBC" w:rsidRPr="00943019">
          <w:rPr>
            <w:rStyle w:val="Hyperlink"/>
            <w:rFonts w:ascii="Arial" w:hAnsi="Arial" w:cs="Arial"/>
            <w:sz w:val="20"/>
            <w:szCs w:val="20"/>
          </w:rPr>
          <w:t>http://www.vinatex.com.vn</w:t>
        </w:r>
      </w:hyperlink>
    </w:p>
    <w:p w:rsidR="00C76EC5" w:rsidRDefault="00975DBC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5DBC">
        <w:rPr>
          <w:rFonts w:ascii="Arial" w:hAnsi="Arial" w:cs="Arial"/>
          <w:sz w:val="20"/>
          <w:szCs w:val="20"/>
        </w:rPr>
        <w:t xml:space="preserve">7. Documents of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Pr="00975DBC">
        <w:rPr>
          <w:rFonts w:ascii="Arial" w:hAnsi="Arial" w:cs="Arial"/>
          <w:sz w:val="20"/>
          <w:szCs w:val="20"/>
        </w:rPr>
        <w:t xml:space="preserve"> are posted on </w:t>
      </w:r>
      <w:proofErr w:type="spellStart"/>
      <w:r w:rsidRPr="00975DBC">
        <w:rPr>
          <w:rFonts w:ascii="Arial" w:hAnsi="Arial" w:cs="Arial"/>
          <w:sz w:val="20"/>
          <w:szCs w:val="20"/>
        </w:rPr>
        <w:t>Vinatex's</w:t>
      </w:r>
      <w:proofErr w:type="spellEnd"/>
      <w:r w:rsidRPr="00975DBC">
        <w:rPr>
          <w:rFonts w:ascii="Arial" w:hAnsi="Arial" w:cs="Arial"/>
          <w:sz w:val="20"/>
          <w:szCs w:val="20"/>
        </w:rPr>
        <w:t xml:space="preserve"> website.  Shareholders see</w:t>
      </w:r>
      <w:r w:rsidR="00C76EC5">
        <w:rPr>
          <w:rFonts w:ascii="Arial" w:hAnsi="Arial" w:cs="Arial"/>
          <w:sz w:val="20"/>
          <w:szCs w:val="20"/>
        </w:rPr>
        <w:t xml:space="preserve"> at: </w:t>
      </w:r>
      <w:hyperlink r:id="rId7" w:history="1">
        <w:r w:rsidR="00C76EC5" w:rsidRPr="00943019">
          <w:rPr>
            <w:rStyle w:val="Hyperlink"/>
            <w:rFonts w:ascii="Arial" w:hAnsi="Arial" w:cs="Arial"/>
            <w:sz w:val="20"/>
            <w:szCs w:val="20"/>
          </w:rPr>
          <w:t>http://www.vinatex.com.vn</w:t>
        </w:r>
      </w:hyperlink>
    </w:p>
    <w:p w:rsidR="00563ADD" w:rsidRDefault="00975DBC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5DBC">
        <w:rPr>
          <w:rFonts w:ascii="Arial" w:hAnsi="Arial" w:cs="Arial"/>
          <w:sz w:val="20"/>
          <w:szCs w:val="20"/>
        </w:rPr>
        <w:t xml:space="preserve">8. Shareholders attending the meeting please bring ID </w:t>
      </w:r>
      <w:r w:rsidR="00C76EC5">
        <w:rPr>
          <w:rFonts w:ascii="Arial" w:hAnsi="Arial" w:cs="Arial"/>
          <w:sz w:val="20"/>
          <w:szCs w:val="20"/>
        </w:rPr>
        <w:t>card</w:t>
      </w:r>
      <w:r w:rsidRPr="00975DBC">
        <w:rPr>
          <w:rFonts w:ascii="Arial" w:hAnsi="Arial" w:cs="Arial"/>
          <w:sz w:val="20"/>
          <w:szCs w:val="20"/>
        </w:rPr>
        <w:t xml:space="preserve">/ </w:t>
      </w:r>
      <w:r w:rsidR="00C76EC5">
        <w:rPr>
          <w:rFonts w:ascii="Arial" w:hAnsi="Arial" w:cs="Arial"/>
          <w:sz w:val="20"/>
          <w:szCs w:val="20"/>
        </w:rPr>
        <w:t>citizen</w:t>
      </w:r>
      <w:r w:rsidRPr="00975DBC">
        <w:rPr>
          <w:rFonts w:ascii="Arial" w:hAnsi="Arial" w:cs="Arial"/>
          <w:sz w:val="20"/>
          <w:szCs w:val="20"/>
        </w:rPr>
        <w:t xml:space="preserve"> card or passport (original) and invitation letter to </w:t>
      </w:r>
      <w:r w:rsidR="00C76EC5">
        <w:rPr>
          <w:rFonts w:ascii="Arial" w:hAnsi="Arial" w:cs="Arial"/>
          <w:sz w:val="20"/>
          <w:szCs w:val="20"/>
        </w:rPr>
        <w:t>the annual General Meeting of Shareholders</w:t>
      </w:r>
      <w:r w:rsidR="00563ADD">
        <w:rPr>
          <w:rFonts w:ascii="Arial" w:hAnsi="Arial" w:cs="Arial"/>
          <w:sz w:val="20"/>
          <w:szCs w:val="20"/>
        </w:rPr>
        <w:t xml:space="preserve">. </w:t>
      </w:r>
      <w:r w:rsidRPr="00975DBC">
        <w:rPr>
          <w:rFonts w:ascii="Arial" w:hAnsi="Arial" w:cs="Arial"/>
          <w:sz w:val="20"/>
          <w:szCs w:val="20"/>
        </w:rPr>
        <w:t>In case of authorizing to attend the meeting, the authorized person submits the full authori</w:t>
      </w:r>
      <w:r w:rsidR="00563ADD">
        <w:rPr>
          <w:rFonts w:ascii="Arial" w:hAnsi="Arial" w:cs="Arial"/>
          <w:sz w:val="20"/>
          <w:szCs w:val="20"/>
        </w:rPr>
        <w:t>zation registration documents like item (6)</w:t>
      </w:r>
    </w:p>
    <w:p w:rsidR="00563ADD" w:rsidRDefault="00975DBC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5DBC">
        <w:rPr>
          <w:rFonts w:ascii="Arial" w:hAnsi="Arial" w:cs="Arial"/>
          <w:sz w:val="20"/>
          <w:szCs w:val="20"/>
        </w:rPr>
        <w:t xml:space="preserve">This notice replaces the </w:t>
      </w:r>
      <w:r w:rsidR="00563ADD">
        <w:rPr>
          <w:rFonts w:ascii="Arial" w:hAnsi="Arial" w:cs="Arial"/>
          <w:sz w:val="20"/>
          <w:szCs w:val="20"/>
        </w:rPr>
        <w:t>invitation l</w:t>
      </w:r>
      <w:r w:rsidRPr="00975DBC">
        <w:rPr>
          <w:rFonts w:ascii="Arial" w:hAnsi="Arial" w:cs="Arial"/>
          <w:sz w:val="20"/>
          <w:szCs w:val="20"/>
        </w:rPr>
        <w:t>etter in ca</w:t>
      </w:r>
      <w:r w:rsidR="00563ADD">
        <w:rPr>
          <w:rFonts w:ascii="Arial" w:hAnsi="Arial" w:cs="Arial"/>
          <w:sz w:val="20"/>
          <w:szCs w:val="20"/>
        </w:rPr>
        <w:t>se shareholders do not receive the invitation letter</w:t>
      </w:r>
    </w:p>
    <w:p w:rsidR="00B4007E" w:rsidRDefault="00975DBC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5DBC">
        <w:rPr>
          <w:rFonts w:ascii="Arial" w:hAnsi="Arial" w:cs="Arial"/>
          <w:sz w:val="20"/>
          <w:szCs w:val="20"/>
        </w:rPr>
        <w:t>To ensure disease prevention according to regulations, Vietnam National Textile and Garment Group woul</w:t>
      </w:r>
      <w:r w:rsidR="00B4007E">
        <w:rPr>
          <w:rFonts w:ascii="Arial" w:hAnsi="Arial" w:cs="Arial"/>
          <w:sz w:val="20"/>
          <w:szCs w:val="20"/>
        </w:rPr>
        <w:t>d like to respectfully request s</w:t>
      </w:r>
      <w:r w:rsidRPr="00975DBC">
        <w:rPr>
          <w:rFonts w:ascii="Arial" w:hAnsi="Arial" w:cs="Arial"/>
          <w:sz w:val="20"/>
          <w:szCs w:val="20"/>
        </w:rPr>
        <w:t xml:space="preserve">hareholders when </w:t>
      </w:r>
      <w:r w:rsidR="00B4007E">
        <w:rPr>
          <w:rFonts w:ascii="Arial" w:hAnsi="Arial" w:cs="Arial"/>
          <w:sz w:val="20"/>
          <w:szCs w:val="20"/>
        </w:rPr>
        <w:t>coming to the annual General Meeting of Shareholders</w:t>
      </w:r>
      <w:r w:rsidRPr="00975DBC">
        <w:rPr>
          <w:rFonts w:ascii="Arial" w:hAnsi="Arial" w:cs="Arial"/>
          <w:sz w:val="20"/>
          <w:szCs w:val="20"/>
        </w:rPr>
        <w:t xml:space="preserve">: </w:t>
      </w:r>
    </w:p>
    <w:p w:rsidR="00B4007E" w:rsidRDefault="00B4007E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75DBC" w:rsidRPr="00975DBC">
        <w:rPr>
          <w:rFonts w:ascii="Arial" w:hAnsi="Arial" w:cs="Arial"/>
          <w:sz w:val="20"/>
          <w:szCs w:val="20"/>
        </w:rPr>
        <w:t>Carry out medical examination, wear a mask</w:t>
      </w:r>
      <w:r>
        <w:rPr>
          <w:rFonts w:ascii="Arial" w:hAnsi="Arial" w:cs="Arial"/>
          <w:sz w:val="20"/>
          <w:szCs w:val="20"/>
        </w:rPr>
        <w:t xml:space="preserve"> and sit spaced out as required</w:t>
      </w:r>
    </w:p>
    <w:p w:rsidR="00975DBC" w:rsidRDefault="00B4007E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975DBC" w:rsidRPr="00975DBC">
        <w:rPr>
          <w:rFonts w:ascii="Arial" w:hAnsi="Arial" w:cs="Arial"/>
          <w:sz w:val="20"/>
          <w:szCs w:val="20"/>
        </w:rPr>
        <w:t xml:space="preserve"> Comply with the regulations of the State agency on disease </w:t>
      </w:r>
      <w:bookmarkStart w:id="0" w:name="_GoBack"/>
      <w:bookmarkEnd w:id="0"/>
      <w:r w:rsidR="00975DBC" w:rsidRPr="00975DBC">
        <w:rPr>
          <w:rFonts w:ascii="Arial" w:hAnsi="Arial" w:cs="Arial"/>
          <w:sz w:val="20"/>
          <w:szCs w:val="20"/>
        </w:rPr>
        <w:t>prevention</w:t>
      </w:r>
    </w:p>
    <w:sectPr w:rsidR="00975DBC" w:rsidSect="00FD6BE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49CB"/>
    <w:rsid w:val="00006A87"/>
    <w:rsid w:val="00006D5C"/>
    <w:rsid w:val="00007B2E"/>
    <w:rsid w:val="00012B16"/>
    <w:rsid w:val="00016605"/>
    <w:rsid w:val="00017B5D"/>
    <w:rsid w:val="00022849"/>
    <w:rsid w:val="000266C2"/>
    <w:rsid w:val="000365C1"/>
    <w:rsid w:val="00050E3D"/>
    <w:rsid w:val="00054EB3"/>
    <w:rsid w:val="000603A9"/>
    <w:rsid w:val="00061542"/>
    <w:rsid w:val="00066EE1"/>
    <w:rsid w:val="000719D2"/>
    <w:rsid w:val="00075754"/>
    <w:rsid w:val="00085D47"/>
    <w:rsid w:val="000935E2"/>
    <w:rsid w:val="00093B01"/>
    <w:rsid w:val="00093BC1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27BC"/>
    <w:rsid w:val="000E4CD5"/>
    <w:rsid w:val="000E518E"/>
    <w:rsid w:val="000E71F4"/>
    <w:rsid w:val="000F76F2"/>
    <w:rsid w:val="000F7C46"/>
    <w:rsid w:val="00105360"/>
    <w:rsid w:val="001110AA"/>
    <w:rsid w:val="00112DBF"/>
    <w:rsid w:val="00114F74"/>
    <w:rsid w:val="00132907"/>
    <w:rsid w:val="00132EC5"/>
    <w:rsid w:val="00132FA0"/>
    <w:rsid w:val="00133AAC"/>
    <w:rsid w:val="001341B6"/>
    <w:rsid w:val="00135A2F"/>
    <w:rsid w:val="00136CAF"/>
    <w:rsid w:val="001414F4"/>
    <w:rsid w:val="0014156A"/>
    <w:rsid w:val="001416D3"/>
    <w:rsid w:val="00146DCF"/>
    <w:rsid w:val="00151208"/>
    <w:rsid w:val="00155048"/>
    <w:rsid w:val="001579A8"/>
    <w:rsid w:val="00161658"/>
    <w:rsid w:val="0016411D"/>
    <w:rsid w:val="00167E2F"/>
    <w:rsid w:val="00170148"/>
    <w:rsid w:val="00177346"/>
    <w:rsid w:val="00185DC0"/>
    <w:rsid w:val="00185E8C"/>
    <w:rsid w:val="001860F6"/>
    <w:rsid w:val="00191F14"/>
    <w:rsid w:val="001937B4"/>
    <w:rsid w:val="00194B6D"/>
    <w:rsid w:val="001A4F1D"/>
    <w:rsid w:val="001A5136"/>
    <w:rsid w:val="001B6316"/>
    <w:rsid w:val="001C077E"/>
    <w:rsid w:val="001C7CD2"/>
    <w:rsid w:val="001D5E4A"/>
    <w:rsid w:val="001E4B88"/>
    <w:rsid w:val="001E707C"/>
    <w:rsid w:val="001E70B6"/>
    <w:rsid w:val="001E7C46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417F7"/>
    <w:rsid w:val="0025148F"/>
    <w:rsid w:val="00252B3C"/>
    <w:rsid w:val="00252CE0"/>
    <w:rsid w:val="00254EA2"/>
    <w:rsid w:val="0026535B"/>
    <w:rsid w:val="002701FB"/>
    <w:rsid w:val="0028284F"/>
    <w:rsid w:val="0029161A"/>
    <w:rsid w:val="00296BF9"/>
    <w:rsid w:val="00296E96"/>
    <w:rsid w:val="002A29F9"/>
    <w:rsid w:val="002A3D5D"/>
    <w:rsid w:val="002A5A98"/>
    <w:rsid w:val="002B093C"/>
    <w:rsid w:val="002B42CC"/>
    <w:rsid w:val="002C36A5"/>
    <w:rsid w:val="002D481A"/>
    <w:rsid w:val="002D4939"/>
    <w:rsid w:val="002D53EE"/>
    <w:rsid w:val="002E1A2A"/>
    <w:rsid w:val="002E43D7"/>
    <w:rsid w:val="002E600A"/>
    <w:rsid w:val="002E76E5"/>
    <w:rsid w:val="002E7FD0"/>
    <w:rsid w:val="002F6116"/>
    <w:rsid w:val="002F68A9"/>
    <w:rsid w:val="002F7FD6"/>
    <w:rsid w:val="00304722"/>
    <w:rsid w:val="0030503E"/>
    <w:rsid w:val="0031274D"/>
    <w:rsid w:val="00316F05"/>
    <w:rsid w:val="00320096"/>
    <w:rsid w:val="0032185B"/>
    <w:rsid w:val="00321920"/>
    <w:rsid w:val="003250AD"/>
    <w:rsid w:val="00327917"/>
    <w:rsid w:val="00327CF7"/>
    <w:rsid w:val="0033774A"/>
    <w:rsid w:val="00337D5A"/>
    <w:rsid w:val="00341204"/>
    <w:rsid w:val="003461DB"/>
    <w:rsid w:val="00353428"/>
    <w:rsid w:val="003707DF"/>
    <w:rsid w:val="003716B9"/>
    <w:rsid w:val="0037607E"/>
    <w:rsid w:val="00376C10"/>
    <w:rsid w:val="00380C19"/>
    <w:rsid w:val="00387318"/>
    <w:rsid w:val="00394778"/>
    <w:rsid w:val="00397004"/>
    <w:rsid w:val="003A0ECB"/>
    <w:rsid w:val="003A5CE9"/>
    <w:rsid w:val="003B73F7"/>
    <w:rsid w:val="003B7790"/>
    <w:rsid w:val="003C1805"/>
    <w:rsid w:val="003C3A9E"/>
    <w:rsid w:val="003C4606"/>
    <w:rsid w:val="003C6A8D"/>
    <w:rsid w:val="003D18D5"/>
    <w:rsid w:val="003D39C1"/>
    <w:rsid w:val="003D6664"/>
    <w:rsid w:val="003D7E9A"/>
    <w:rsid w:val="003E60D6"/>
    <w:rsid w:val="003E73CA"/>
    <w:rsid w:val="00402AEC"/>
    <w:rsid w:val="00403A9C"/>
    <w:rsid w:val="004115D9"/>
    <w:rsid w:val="00411E47"/>
    <w:rsid w:val="00413734"/>
    <w:rsid w:val="00420169"/>
    <w:rsid w:val="0042783A"/>
    <w:rsid w:val="004309BB"/>
    <w:rsid w:val="0043345C"/>
    <w:rsid w:val="00434040"/>
    <w:rsid w:val="00435CE3"/>
    <w:rsid w:val="00442646"/>
    <w:rsid w:val="00442F77"/>
    <w:rsid w:val="00445E78"/>
    <w:rsid w:val="004466A4"/>
    <w:rsid w:val="004500A7"/>
    <w:rsid w:val="004530A7"/>
    <w:rsid w:val="00453C9C"/>
    <w:rsid w:val="004540E2"/>
    <w:rsid w:val="00456307"/>
    <w:rsid w:val="00464C5F"/>
    <w:rsid w:val="0046656D"/>
    <w:rsid w:val="00467BC0"/>
    <w:rsid w:val="0047038B"/>
    <w:rsid w:val="00470844"/>
    <w:rsid w:val="00470F4B"/>
    <w:rsid w:val="00482D4C"/>
    <w:rsid w:val="00490B2B"/>
    <w:rsid w:val="00491818"/>
    <w:rsid w:val="00491B54"/>
    <w:rsid w:val="00492A6F"/>
    <w:rsid w:val="004961C6"/>
    <w:rsid w:val="00496733"/>
    <w:rsid w:val="004A554D"/>
    <w:rsid w:val="004B2157"/>
    <w:rsid w:val="004B2BA6"/>
    <w:rsid w:val="004B4798"/>
    <w:rsid w:val="004B7016"/>
    <w:rsid w:val="004B75CD"/>
    <w:rsid w:val="004C144F"/>
    <w:rsid w:val="004C7A9A"/>
    <w:rsid w:val="004D0907"/>
    <w:rsid w:val="004D28E1"/>
    <w:rsid w:val="004D7B7F"/>
    <w:rsid w:val="004E0EC1"/>
    <w:rsid w:val="004E4C16"/>
    <w:rsid w:val="004E6C02"/>
    <w:rsid w:val="00503DD6"/>
    <w:rsid w:val="00505065"/>
    <w:rsid w:val="005210A6"/>
    <w:rsid w:val="00523164"/>
    <w:rsid w:val="0052379D"/>
    <w:rsid w:val="0053093D"/>
    <w:rsid w:val="0055067A"/>
    <w:rsid w:val="00550977"/>
    <w:rsid w:val="00551A83"/>
    <w:rsid w:val="00552D70"/>
    <w:rsid w:val="005610CB"/>
    <w:rsid w:val="00563ADD"/>
    <w:rsid w:val="00566C23"/>
    <w:rsid w:val="00567B98"/>
    <w:rsid w:val="00576325"/>
    <w:rsid w:val="00576A91"/>
    <w:rsid w:val="00581087"/>
    <w:rsid w:val="0058254C"/>
    <w:rsid w:val="00584222"/>
    <w:rsid w:val="0058434E"/>
    <w:rsid w:val="00585B82"/>
    <w:rsid w:val="005862D7"/>
    <w:rsid w:val="005906FC"/>
    <w:rsid w:val="005970B6"/>
    <w:rsid w:val="005A0BA8"/>
    <w:rsid w:val="005A1078"/>
    <w:rsid w:val="005B1BAC"/>
    <w:rsid w:val="005B1FDE"/>
    <w:rsid w:val="005B40E5"/>
    <w:rsid w:val="005C57E0"/>
    <w:rsid w:val="005C7234"/>
    <w:rsid w:val="005D6333"/>
    <w:rsid w:val="005D7F9C"/>
    <w:rsid w:val="005E02E3"/>
    <w:rsid w:val="005E3246"/>
    <w:rsid w:val="005E39FA"/>
    <w:rsid w:val="005E4166"/>
    <w:rsid w:val="005E7B32"/>
    <w:rsid w:val="005E7E24"/>
    <w:rsid w:val="005F7ED5"/>
    <w:rsid w:val="006000D8"/>
    <w:rsid w:val="00602DE5"/>
    <w:rsid w:val="00607AE6"/>
    <w:rsid w:val="00611CF6"/>
    <w:rsid w:val="00626104"/>
    <w:rsid w:val="0063035E"/>
    <w:rsid w:val="0063581B"/>
    <w:rsid w:val="006374A1"/>
    <w:rsid w:val="00641FC3"/>
    <w:rsid w:val="00643132"/>
    <w:rsid w:val="006468F5"/>
    <w:rsid w:val="00646F31"/>
    <w:rsid w:val="00647452"/>
    <w:rsid w:val="00653D82"/>
    <w:rsid w:val="00657358"/>
    <w:rsid w:val="00662C8F"/>
    <w:rsid w:val="00662E88"/>
    <w:rsid w:val="00664834"/>
    <w:rsid w:val="00670ACA"/>
    <w:rsid w:val="006938BF"/>
    <w:rsid w:val="006948E2"/>
    <w:rsid w:val="00694B5D"/>
    <w:rsid w:val="00695ACD"/>
    <w:rsid w:val="006A7679"/>
    <w:rsid w:val="006B04E8"/>
    <w:rsid w:val="006B10DB"/>
    <w:rsid w:val="006B36E8"/>
    <w:rsid w:val="006B7694"/>
    <w:rsid w:val="006C306C"/>
    <w:rsid w:val="006D01D8"/>
    <w:rsid w:val="006D683C"/>
    <w:rsid w:val="006E15A6"/>
    <w:rsid w:val="006E23FD"/>
    <w:rsid w:val="006E5444"/>
    <w:rsid w:val="006E5E99"/>
    <w:rsid w:val="006F1F88"/>
    <w:rsid w:val="006F7039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4B0B"/>
    <w:rsid w:val="00745D9A"/>
    <w:rsid w:val="00747AF7"/>
    <w:rsid w:val="00747E7B"/>
    <w:rsid w:val="00750F3E"/>
    <w:rsid w:val="007544E1"/>
    <w:rsid w:val="00757555"/>
    <w:rsid w:val="0076560E"/>
    <w:rsid w:val="00766104"/>
    <w:rsid w:val="00772054"/>
    <w:rsid w:val="0077456B"/>
    <w:rsid w:val="00775242"/>
    <w:rsid w:val="00781372"/>
    <w:rsid w:val="00781EB4"/>
    <w:rsid w:val="00784EB0"/>
    <w:rsid w:val="00795480"/>
    <w:rsid w:val="007A072F"/>
    <w:rsid w:val="007A1588"/>
    <w:rsid w:val="007A1FCC"/>
    <w:rsid w:val="007B07E7"/>
    <w:rsid w:val="007B3E94"/>
    <w:rsid w:val="007B558D"/>
    <w:rsid w:val="007B5B0B"/>
    <w:rsid w:val="007B5ED0"/>
    <w:rsid w:val="007B67AF"/>
    <w:rsid w:val="007B6AA7"/>
    <w:rsid w:val="007B6E05"/>
    <w:rsid w:val="007C13C6"/>
    <w:rsid w:val="007C2C64"/>
    <w:rsid w:val="007C54F1"/>
    <w:rsid w:val="007D0E0A"/>
    <w:rsid w:val="007E003D"/>
    <w:rsid w:val="007E074E"/>
    <w:rsid w:val="007E0993"/>
    <w:rsid w:val="007E0A58"/>
    <w:rsid w:val="007E0B9A"/>
    <w:rsid w:val="007F298E"/>
    <w:rsid w:val="007F2DC5"/>
    <w:rsid w:val="007F3E9A"/>
    <w:rsid w:val="007F7BBC"/>
    <w:rsid w:val="0080000E"/>
    <w:rsid w:val="00802B62"/>
    <w:rsid w:val="00807E42"/>
    <w:rsid w:val="008134FC"/>
    <w:rsid w:val="008207F2"/>
    <w:rsid w:val="00820E58"/>
    <w:rsid w:val="008325B1"/>
    <w:rsid w:val="00833FE6"/>
    <w:rsid w:val="00836200"/>
    <w:rsid w:val="00837771"/>
    <w:rsid w:val="008405F2"/>
    <w:rsid w:val="008409D6"/>
    <w:rsid w:val="0084142F"/>
    <w:rsid w:val="00843F7D"/>
    <w:rsid w:val="0084464A"/>
    <w:rsid w:val="0084485C"/>
    <w:rsid w:val="0084679A"/>
    <w:rsid w:val="00846A9E"/>
    <w:rsid w:val="008522D5"/>
    <w:rsid w:val="00853748"/>
    <w:rsid w:val="00853900"/>
    <w:rsid w:val="008544C2"/>
    <w:rsid w:val="00854D70"/>
    <w:rsid w:val="008647D9"/>
    <w:rsid w:val="008709F7"/>
    <w:rsid w:val="00872FB2"/>
    <w:rsid w:val="008732B1"/>
    <w:rsid w:val="00882307"/>
    <w:rsid w:val="00884B9C"/>
    <w:rsid w:val="00885C6D"/>
    <w:rsid w:val="00887454"/>
    <w:rsid w:val="008A1254"/>
    <w:rsid w:val="008B39F0"/>
    <w:rsid w:val="008C0872"/>
    <w:rsid w:val="008C63C2"/>
    <w:rsid w:val="008C7A42"/>
    <w:rsid w:val="008E0AC8"/>
    <w:rsid w:val="00912FBD"/>
    <w:rsid w:val="009232CB"/>
    <w:rsid w:val="00923467"/>
    <w:rsid w:val="009327E6"/>
    <w:rsid w:val="00934F1C"/>
    <w:rsid w:val="00934FC0"/>
    <w:rsid w:val="009369AC"/>
    <w:rsid w:val="00937D79"/>
    <w:rsid w:val="009410B8"/>
    <w:rsid w:val="00941306"/>
    <w:rsid w:val="0094410F"/>
    <w:rsid w:val="0094590A"/>
    <w:rsid w:val="009460ED"/>
    <w:rsid w:val="009464B8"/>
    <w:rsid w:val="00946803"/>
    <w:rsid w:val="00962777"/>
    <w:rsid w:val="00964DEC"/>
    <w:rsid w:val="009660C5"/>
    <w:rsid w:val="00975DBC"/>
    <w:rsid w:val="009770D1"/>
    <w:rsid w:val="00980267"/>
    <w:rsid w:val="00981275"/>
    <w:rsid w:val="00981536"/>
    <w:rsid w:val="00983DF7"/>
    <w:rsid w:val="00985126"/>
    <w:rsid w:val="0098619C"/>
    <w:rsid w:val="0099040A"/>
    <w:rsid w:val="00991F05"/>
    <w:rsid w:val="009A0498"/>
    <w:rsid w:val="009A064A"/>
    <w:rsid w:val="009A6F47"/>
    <w:rsid w:val="009C28F2"/>
    <w:rsid w:val="009D782F"/>
    <w:rsid w:val="009E1744"/>
    <w:rsid w:val="009E3716"/>
    <w:rsid w:val="009E4AC5"/>
    <w:rsid w:val="009E4C2A"/>
    <w:rsid w:val="009E5DD2"/>
    <w:rsid w:val="009F0EDD"/>
    <w:rsid w:val="009F2709"/>
    <w:rsid w:val="00A050AA"/>
    <w:rsid w:val="00A06443"/>
    <w:rsid w:val="00A06521"/>
    <w:rsid w:val="00A128FC"/>
    <w:rsid w:val="00A155B5"/>
    <w:rsid w:val="00A23E8D"/>
    <w:rsid w:val="00A3416F"/>
    <w:rsid w:val="00A34999"/>
    <w:rsid w:val="00A405EB"/>
    <w:rsid w:val="00A40625"/>
    <w:rsid w:val="00A41A9D"/>
    <w:rsid w:val="00A422E6"/>
    <w:rsid w:val="00A4710B"/>
    <w:rsid w:val="00A47614"/>
    <w:rsid w:val="00A55655"/>
    <w:rsid w:val="00A55C74"/>
    <w:rsid w:val="00A61FAF"/>
    <w:rsid w:val="00A63B33"/>
    <w:rsid w:val="00A63B6C"/>
    <w:rsid w:val="00A67242"/>
    <w:rsid w:val="00A87ED0"/>
    <w:rsid w:val="00A92963"/>
    <w:rsid w:val="00AA077E"/>
    <w:rsid w:val="00AA281C"/>
    <w:rsid w:val="00AA4D2D"/>
    <w:rsid w:val="00AA54AD"/>
    <w:rsid w:val="00AA5A5D"/>
    <w:rsid w:val="00AB1F77"/>
    <w:rsid w:val="00AB2C99"/>
    <w:rsid w:val="00AB2EDA"/>
    <w:rsid w:val="00AB32F6"/>
    <w:rsid w:val="00AB4B26"/>
    <w:rsid w:val="00AC1F4A"/>
    <w:rsid w:val="00AC4F64"/>
    <w:rsid w:val="00AC6BEF"/>
    <w:rsid w:val="00AC7A10"/>
    <w:rsid w:val="00AC7E5F"/>
    <w:rsid w:val="00AE3C3F"/>
    <w:rsid w:val="00AE6E83"/>
    <w:rsid w:val="00AF4DA4"/>
    <w:rsid w:val="00AF67BE"/>
    <w:rsid w:val="00B04704"/>
    <w:rsid w:val="00B06970"/>
    <w:rsid w:val="00B142AC"/>
    <w:rsid w:val="00B21CC3"/>
    <w:rsid w:val="00B3337B"/>
    <w:rsid w:val="00B345DE"/>
    <w:rsid w:val="00B35896"/>
    <w:rsid w:val="00B360F2"/>
    <w:rsid w:val="00B4007E"/>
    <w:rsid w:val="00B41BD9"/>
    <w:rsid w:val="00B43A5A"/>
    <w:rsid w:val="00B441E0"/>
    <w:rsid w:val="00B46C41"/>
    <w:rsid w:val="00B47474"/>
    <w:rsid w:val="00B564D8"/>
    <w:rsid w:val="00B615C3"/>
    <w:rsid w:val="00B62DF2"/>
    <w:rsid w:val="00B64F6C"/>
    <w:rsid w:val="00B67330"/>
    <w:rsid w:val="00B70D7E"/>
    <w:rsid w:val="00B7158A"/>
    <w:rsid w:val="00B72E2C"/>
    <w:rsid w:val="00B7408A"/>
    <w:rsid w:val="00B744E0"/>
    <w:rsid w:val="00B811B9"/>
    <w:rsid w:val="00B8230F"/>
    <w:rsid w:val="00B823A0"/>
    <w:rsid w:val="00B84F6A"/>
    <w:rsid w:val="00B90499"/>
    <w:rsid w:val="00BA1F12"/>
    <w:rsid w:val="00BA2434"/>
    <w:rsid w:val="00BA2DBC"/>
    <w:rsid w:val="00BA3FB7"/>
    <w:rsid w:val="00BB1331"/>
    <w:rsid w:val="00BB149F"/>
    <w:rsid w:val="00BB19BD"/>
    <w:rsid w:val="00BB2980"/>
    <w:rsid w:val="00BC592D"/>
    <w:rsid w:val="00BC6C9B"/>
    <w:rsid w:val="00BD1BD8"/>
    <w:rsid w:val="00BD3CCA"/>
    <w:rsid w:val="00BD6969"/>
    <w:rsid w:val="00BF0485"/>
    <w:rsid w:val="00BF1D5F"/>
    <w:rsid w:val="00C02706"/>
    <w:rsid w:val="00C045DB"/>
    <w:rsid w:val="00C1436B"/>
    <w:rsid w:val="00C1501F"/>
    <w:rsid w:val="00C1664C"/>
    <w:rsid w:val="00C220E2"/>
    <w:rsid w:val="00C2280B"/>
    <w:rsid w:val="00C26F1A"/>
    <w:rsid w:val="00C32F3A"/>
    <w:rsid w:val="00C33F82"/>
    <w:rsid w:val="00C36031"/>
    <w:rsid w:val="00C40291"/>
    <w:rsid w:val="00C52EED"/>
    <w:rsid w:val="00C5710E"/>
    <w:rsid w:val="00C57CB9"/>
    <w:rsid w:val="00C61E40"/>
    <w:rsid w:val="00C61EAF"/>
    <w:rsid w:val="00C76EC5"/>
    <w:rsid w:val="00C856DC"/>
    <w:rsid w:val="00C87C76"/>
    <w:rsid w:val="00C940B5"/>
    <w:rsid w:val="00C97B83"/>
    <w:rsid w:val="00CA1BB3"/>
    <w:rsid w:val="00CB4804"/>
    <w:rsid w:val="00CB5C91"/>
    <w:rsid w:val="00CC39D3"/>
    <w:rsid w:val="00CC58EA"/>
    <w:rsid w:val="00CD1C0C"/>
    <w:rsid w:val="00CD22F3"/>
    <w:rsid w:val="00CD2E22"/>
    <w:rsid w:val="00CD696B"/>
    <w:rsid w:val="00CD77B1"/>
    <w:rsid w:val="00CE1A21"/>
    <w:rsid w:val="00CE40C1"/>
    <w:rsid w:val="00CF1764"/>
    <w:rsid w:val="00CF7CE6"/>
    <w:rsid w:val="00D02E12"/>
    <w:rsid w:val="00D07AEF"/>
    <w:rsid w:val="00D322FB"/>
    <w:rsid w:val="00D32B12"/>
    <w:rsid w:val="00D370AF"/>
    <w:rsid w:val="00D415AC"/>
    <w:rsid w:val="00D42041"/>
    <w:rsid w:val="00D42678"/>
    <w:rsid w:val="00D44F29"/>
    <w:rsid w:val="00D46631"/>
    <w:rsid w:val="00D52C26"/>
    <w:rsid w:val="00D55D74"/>
    <w:rsid w:val="00D570D1"/>
    <w:rsid w:val="00D617A5"/>
    <w:rsid w:val="00D651E1"/>
    <w:rsid w:val="00D70749"/>
    <w:rsid w:val="00D74339"/>
    <w:rsid w:val="00D749F4"/>
    <w:rsid w:val="00D761BD"/>
    <w:rsid w:val="00D76B38"/>
    <w:rsid w:val="00D77F89"/>
    <w:rsid w:val="00D821E1"/>
    <w:rsid w:val="00D82848"/>
    <w:rsid w:val="00D8674C"/>
    <w:rsid w:val="00D86BED"/>
    <w:rsid w:val="00D92EFF"/>
    <w:rsid w:val="00D9503E"/>
    <w:rsid w:val="00D9589B"/>
    <w:rsid w:val="00DA199B"/>
    <w:rsid w:val="00DA3531"/>
    <w:rsid w:val="00DA54D0"/>
    <w:rsid w:val="00DB2C71"/>
    <w:rsid w:val="00DB5EDC"/>
    <w:rsid w:val="00DD1205"/>
    <w:rsid w:val="00DD263A"/>
    <w:rsid w:val="00DD36B9"/>
    <w:rsid w:val="00DD38F0"/>
    <w:rsid w:val="00DD6C14"/>
    <w:rsid w:val="00DE5C3C"/>
    <w:rsid w:val="00DF4180"/>
    <w:rsid w:val="00DF739B"/>
    <w:rsid w:val="00E02545"/>
    <w:rsid w:val="00E06382"/>
    <w:rsid w:val="00E07E28"/>
    <w:rsid w:val="00E130EE"/>
    <w:rsid w:val="00E13C77"/>
    <w:rsid w:val="00E17016"/>
    <w:rsid w:val="00E20A0F"/>
    <w:rsid w:val="00E24F0A"/>
    <w:rsid w:val="00E27923"/>
    <w:rsid w:val="00E356A2"/>
    <w:rsid w:val="00E35884"/>
    <w:rsid w:val="00E37D4E"/>
    <w:rsid w:val="00E44453"/>
    <w:rsid w:val="00E44853"/>
    <w:rsid w:val="00E47B26"/>
    <w:rsid w:val="00E51F4E"/>
    <w:rsid w:val="00E53A5C"/>
    <w:rsid w:val="00E5565D"/>
    <w:rsid w:val="00E57E97"/>
    <w:rsid w:val="00E65132"/>
    <w:rsid w:val="00E7691C"/>
    <w:rsid w:val="00E87D35"/>
    <w:rsid w:val="00E91C40"/>
    <w:rsid w:val="00E95643"/>
    <w:rsid w:val="00E95D45"/>
    <w:rsid w:val="00E96289"/>
    <w:rsid w:val="00E96D65"/>
    <w:rsid w:val="00EA25C3"/>
    <w:rsid w:val="00EA4C28"/>
    <w:rsid w:val="00EA6EE7"/>
    <w:rsid w:val="00EB4EB7"/>
    <w:rsid w:val="00EC2D2D"/>
    <w:rsid w:val="00EC37DE"/>
    <w:rsid w:val="00ED397E"/>
    <w:rsid w:val="00ED3B40"/>
    <w:rsid w:val="00ED6D41"/>
    <w:rsid w:val="00ED719C"/>
    <w:rsid w:val="00EE52A3"/>
    <w:rsid w:val="00EE5769"/>
    <w:rsid w:val="00EF091F"/>
    <w:rsid w:val="00EF47D6"/>
    <w:rsid w:val="00F00E22"/>
    <w:rsid w:val="00F0776D"/>
    <w:rsid w:val="00F13CB2"/>
    <w:rsid w:val="00F17F9A"/>
    <w:rsid w:val="00F246DE"/>
    <w:rsid w:val="00F272CE"/>
    <w:rsid w:val="00F301A8"/>
    <w:rsid w:val="00F320D6"/>
    <w:rsid w:val="00F33967"/>
    <w:rsid w:val="00F360CB"/>
    <w:rsid w:val="00F413D7"/>
    <w:rsid w:val="00F46D76"/>
    <w:rsid w:val="00F509DE"/>
    <w:rsid w:val="00F514ED"/>
    <w:rsid w:val="00F51749"/>
    <w:rsid w:val="00F5494A"/>
    <w:rsid w:val="00F65F0C"/>
    <w:rsid w:val="00F67A3D"/>
    <w:rsid w:val="00F733D8"/>
    <w:rsid w:val="00F736D8"/>
    <w:rsid w:val="00F74558"/>
    <w:rsid w:val="00F74BD1"/>
    <w:rsid w:val="00F75293"/>
    <w:rsid w:val="00F805BD"/>
    <w:rsid w:val="00F80FFF"/>
    <w:rsid w:val="00F81BE4"/>
    <w:rsid w:val="00F85783"/>
    <w:rsid w:val="00F86F51"/>
    <w:rsid w:val="00F86F7A"/>
    <w:rsid w:val="00F903A5"/>
    <w:rsid w:val="00FA0106"/>
    <w:rsid w:val="00FA4CC9"/>
    <w:rsid w:val="00FA6F79"/>
    <w:rsid w:val="00FB3CD7"/>
    <w:rsid w:val="00FB7FB3"/>
    <w:rsid w:val="00FC153A"/>
    <w:rsid w:val="00FC467B"/>
    <w:rsid w:val="00FD1EB7"/>
    <w:rsid w:val="00FD27A4"/>
    <w:rsid w:val="00FD3EED"/>
    <w:rsid w:val="00FD4001"/>
    <w:rsid w:val="00FD423B"/>
    <w:rsid w:val="00FD5531"/>
    <w:rsid w:val="00FD6B1E"/>
    <w:rsid w:val="00FD6BE9"/>
    <w:rsid w:val="00FD6FCF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natex.com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natex.com.vn" TargetMode="External"/><Relationship Id="rId5" Type="http://schemas.openxmlformats.org/officeDocument/2006/relationships/hyperlink" Target="mailto:qhcd@vinatex.com.v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2610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401</cp:revision>
  <dcterms:created xsi:type="dcterms:W3CDTF">2019-10-16T10:03:00Z</dcterms:created>
  <dcterms:modified xsi:type="dcterms:W3CDTF">2020-08-11T05:03:00Z</dcterms:modified>
</cp:coreProperties>
</file>