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21C3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Extraordinary General Meeting of Shareholders 2020</w:t>
      </w:r>
      <w:r w:rsidR="006B7694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E1802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1C31" w:rsidRPr="00421C31">
        <w:rPr>
          <w:rFonts w:ascii="Arial" w:hAnsi="Arial" w:cs="Arial"/>
          <w:sz w:val="20"/>
          <w:szCs w:val="20"/>
        </w:rPr>
        <w:t>SongDa</w:t>
      </w:r>
      <w:proofErr w:type="spellEnd"/>
      <w:r w:rsidR="00421C31" w:rsidRPr="00421C31">
        <w:rPr>
          <w:rFonts w:ascii="Arial" w:hAnsi="Arial" w:cs="Arial"/>
          <w:sz w:val="20"/>
          <w:szCs w:val="20"/>
        </w:rPr>
        <w:t xml:space="preserve"> Investment and Trading Joint Stock Company</w:t>
      </w:r>
      <w:r w:rsidR="00421C3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21C31">
        <w:rPr>
          <w:rFonts w:ascii="Arial" w:hAnsi="Arial" w:cs="Arial"/>
          <w:sz w:val="20"/>
          <w:szCs w:val="20"/>
        </w:rPr>
        <w:t>extraordinary General Meeting of Shareholders 2020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14898" w:rsidRDefault="00421C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714898">
        <w:rPr>
          <w:rFonts w:ascii="Arial" w:hAnsi="Arial" w:cs="Arial"/>
          <w:sz w:val="20"/>
          <w:szCs w:val="20"/>
        </w:rPr>
        <w:t>Approve the transaction of receiving</w:t>
      </w:r>
      <w:r w:rsidRPr="00421C31">
        <w:rPr>
          <w:rFonts w:ascii="Arial" w:hAnsi="Arial" w:cs="Arial"/>
          <w:sz w:val="20"/>
          <w:szCs w:val="20"/>
        </w:rPr>
        <w:t xml:space="preserve"> the transfer of 4,600,000 voting shares of </w:t>
      </w:r>
      <w:proofErr w:type="spellStart"/>
      <w:r w:rsidR="00714898" w:rsidRPr="00714898">
        <w:rPr>
          <w:rFonts w:ascii="Arial" w:hAnsi="Arial" w:cs="Arial"/>
          <w:sz w:val="20"/>
          <w:szCs w:val="20"/>
        </w:rPr>
        <w:t>SongDa</w:t>
      </w:r>
      <w:proofErr w:type="spellEnd"/>
      <w:r w:rsidR="00714898" w:rsidRPr="00714898">
        <w:rPr>
          <w:rFonts w:ascii="Arial" w:hAnsi="Arial" w:cs="Arial"/>
          <w:sz w:val="20"/>
          <w:szCs w:val="20"/>
        </w:rPr>
        <w:t xml:space="preserve"> Investment and Trading Joint Stock Company</w:t>
      </w:r>
      <w:r w:rsidRPr="00421C31">
        <w:rPr>
          <w:rFonts w:ascii="Arial" w:hAnsi="Arial" w:cs="Arial"/>
          <w:sz w:val="20"/>
          <w:szCs w:val="20"/>
        </w:rPr>
        <w:t xml:space="preserve"> (S</w:t>
      </w:r>
      <w:r w:rsidR="00714898">
        <w:rPr>
          <w:rFonts w:ascii="Arial" w:hAnsi="Arial" w:cs="Arial"/>
          <w:sz w:val="20"/>
          <w:szCs w:val="20"/>
        </w:rPr>
        <w:t xml:space="preserve">IG code) of Mr. Phan </w:t>
      </w:r>
      <w:proofErr w:type="spellStart"/>
      <w:r w:rsidR="00714898">
        <w:rPr>
          <w:rFonts w:ascii="Arial" w:hAnsi="Arial" w:cs="Arial"/>
          <w:sz w:val="20"/>
          <w:szCs w:val="20"/>
        </w:rPr>
        <w:t>Dinh</w:t>
      </w:r>
      <w:proofErr w:type="spellEnd"/>
      <w:r w:rsidR="00714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898">
        <w:rPr>
          <w:rFonts w:ascii="Arial" w:hAnsi="Arial" w:cs="Arial"/>
          <w:sz w:val="20"/>
          <w:szCs w:val="20"/>
        </w:rPr>
        <w:t>Toai</w:t>
      </w:r>
      <w:proofErr w:type="spellEnd"/>
    </w:p>
    <w:p w:rsidR="00714898" w:rsidRDefault="007148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421C31" w:rsidRPr="00421C31">
        <w:rPr>
          <w:rFonts w:ascii="Arial" w:hAnsi="Arial" w:cs="Arial"/>
          <w:sz w:val="20"/>
          <w:szCs w:val="20"/>
        </w:rPr>
        <w:t xml:space="preserve"> Implementing provisions  </w:t>
      </w:r>
    </w:p>
    <w:p w:rsidR="00893966" w:rsidRDefault="00421C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C31">
        <w:rPr>
          <w:rFonts w:ascii="Arial" w:hAnsi="Arial" w:cs="Arial"/>
          <w:sz w:val="20"/>
          <w:szCs w:val="20"/>
        </w:rPr>
        <w:t xml:space="preserve">Mr. Phan </w:t>
      </w:r>
      <w:proofErr w:type="spellStart"/>
      <w:r w:rsidRPr="00421C31">
        <w:rPr>
          <w:rFonts w:ascii="Arial" w:hAnsi="Arial" w:cs="Arial"/>
          <w:sz w:val="20"/>
          <w:szCs w:val="20"/>
        </w:rPr>
        <w:t>Dinh</w:t>
      </w:r>
      <w:proofErr w:type="spellEnd"/>
      <w:r w:rsidRPr="00421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C31">
        <w:rPr>
          <w:rFonts w:ascii="Arial" w:hAnsi="Arial" w:cs="Arial"/>
          <w:sz w:val="20"/>
          <w:szCs w:val="20"/>
        </w:rPr>
        <w:t>Toai</w:t>
      </w:r>
      <w:proofErr w:type="spellEnd"/>
      <w:r w:rsidRPr="00421C31">
        <w:rPr>
          <w:rFonts w:ascii="Arial" w:hAnsi="Arial" w:cs="Arial"/>
          <w:sz w:val="20"/>
          <w:szCs w:val="20"/>
        </w:rPr>
        <w:t xml:space="preserve">, member of the Board of Directors, the Supervisory Board, the </w:t>
      </w:r>
      <w:r w:rsidR="00714898">
        <w:rPr>
          <w:rFonts w:ascii="Arial" w:hAnsi="Arial" w:cs="Arial"/>
          <w:sz w:val="20"/>
          <w:szCs w:val="20"/>
        </w:rPr>
        <w:t>Management Board</w:t>
      </w:r>
      <w:r w:rsidRPr="00421C31">
        <w:rPr>
          <w:rFonts w:ascii="Arial" w:hAnsi="Arial" w:cs="Arial"/>
          <w:sz w:val="20"/>
          <w:szCs w:val="20"/>
        </w:rPr>
        <w:t xml:space="preserve">, Chief Accountant, relevant organizations and individuals and shareholders </w:t>
      </w:r>
      <w:r w:rsidR="00893966">
        <w:rPr>
          <w:rFonts w:ascii="Arial" w:hAnsi="Arial" w:cs="Arial"/>
          <w:sz w:val="20"/>
          <w:szCs w:val="20"/>
        </w:rPr>
        <w:t>are responsible for implementing the extraordinary General Meeting of Shareholders in accordance with the provisions of law, Charter of t</w:t>
      </w:r>
      <w:r w:rsidRPr="00421C31">
        <w:rPr>
          <w:rFonts w:ascii="Arial" w:hAnsi="Arial" w:cs="Arial"/>
          <w:sz w:val="20"/>
          <w:szCs w:val="20"/>
        </w:rPr>
        <w:t>he Company</w:t>
      </w:r>
      <w:r w:rsidR="00893966">
        <w:rPr>
          <w:rFonts w:ascii="Arial" w:hAnsi="Arial" w:cs="Arial"/>
          <w:sz w:val="20"/>
          <w:szCs w:val="20"/>
        </w:rPr>
        <w:t xml:space="preserve"> </w:t>
      </w:r>
      <w:r w:rsidRPr="00421C31">
        <w:rPr>
          <w:rFonts w:ascii="Arial" w:hAnsi="Arial" w:cs="Arial"/>
          <w:sz w:val="20"/>
          <w:szCs w:val="20"/>
        </w:rPr>
        <w:t xml:space="preserve">and </w:t>
      </w:r>
      <w:r w:rsidR="00893966">
        <w:rPr>
          <w:rFonts w:ascii="Arial" w:hAnsi="Arial" w:cs="Arial"/>
          <w:sz w:val="20"/>
          <w:szCs w:val="20"/>
        </w:rPr>
        <w:t>this Resolution</w:t>
      </w:r>
    </w:p>
    <w:p w:rsidR="0081367D" w:rsidRDefault="00421C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C31">
        <w:rPr>
          <w:rFonts w:ascii="Arial" w:hAnsi="Arial" w:cs="Arial"/>
          <w:sz w:val="20"/>
          <w:szCs w:val="20"/>
        </w:rPr>
        <w:t xml:space="preserve">This resolution was passed by the </w:t>
      </w:r>
      <w:r w:rsidR="00893966">
        <w:rPr>
          <w:rFonts w:ascii="Arial" w:hAnsi="Arial" w:cs="Arial"/>
          <w:sz w:val="20"/>
          <w:szCs w:val="20"/>
        </w:rPr>
        <w:t>extraordinary General Meeting of Shareholders</w:t>
      </w:r>
      <w:r w:rsidRPr="00421C31">
        <w:rPr>
          <w:rFonts w:ascii="Arial" w:hAnsi="Arial" w:cs="Arial"/>
          <w:sz w:val="20"/>
          <w:szCs w:val="20"/>
        </w:rPr>
        <w:t xml:space="preserve"> of Song Da Investment and Trading Joint Stock Company in the form of </w:t>
      </w:r>
      <w:r w:rsidR="0081367D">
        <w:rPr>
          <w:rFonts w:ascii="Arial" w:hAnsi="Arial" w:cs="Arial"/>
          <w:sz w:val="20"/>
          <w:szCs w:val="20"/>
        </w:rPr>
        <w:t>consulting shareholders via a ballot</w:t>
      </w:r>
    </w:p>
    <w:p w:rsidR="00421C31" w:rsidRDefault="00421C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C31">
        <w:rPr>
          <w:rFonts w:ascii="Arial" w:hAnsi="Arial" w:cs="Arial"/>
          <w:sz w:val="20"/>
          <w:szCs w:val="20"/>
        </w:rPr>
        <w:t>This Resolution takes effect from the signing date</w:t>
      </w:r>
    </w:p>
    <w:sectPr w:rsidR="0042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1802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1C31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14898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367D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93966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BBF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340</cp:revision>
  <dcterms:created xsi:type="dcterms:W3CDTF">2019-10-16T10:03:00Z</dcterms:created>
  <dcterms:modified xsi:type="dcterms:W3CDTF">2020-07-14T03:56:00Z</dcterms:modified>
</cp:coreProperties>
</file>